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72DD1">
      <w:pPr>
        <w:adjustRightInd w:val="0"/>
        <w:spacing w:before="100" w:beforeAutospacing="1" w:after="100" w:afterAutospacing="1"/>
        <w:ind w:right="420"/>
        <w:contextualSpacing/>
        <w:jc w:val="left"/>
        <w:rPr>
          <w:rFonts w:ascii="微软雅黑" w:hAnsi="微软雅黑" w:eastAsia="微软雅黑"/>
          <w:b/>
          <w:sz w:val="28"/>
          <w:szCs w:val="21"/>
        </w:rPr>
      </w:pPr>
      <w:r>
        <w:rPr>
          <w:rFonts w:hint="eastAsia" w:ascii="微软雅黑" w:hAnsi="微软雅黑" w:eastAsia="微软雅黑"/>
          <w:b/>
          <w:sz w:val="28"/>
          <w:szCs w:val="21"/>
        </w:rPr>
        <w:t>附件</w:t>
      </w:r>
      <w:r>
        <w:rPr>
          <w:rFonts w:hint="eastAsia" w:ascii="微软雅黑" w:hAnsi="微软雅黑" w:eastAsia="微软雅黑"/>
          <w:b/>
          <w:sz w:val="28"/>
          <w:szCs w:val="21"/>
          <w:lang w:val="en-US" w:eastAsia="zh-CN"/>
        </w:rPr>
        <w:t>2</w:t>
      </w:r>
      <w:r>
        <w:rPr>
          <w:rFonts w:hint="eastAsia" w:ascii="微软雅黑" w:hAnsi="微软雅黑" w:eastAsia="微软雅黑"/>
          <w:b/>
          <w:sz w:val="28"/>
          <w:szCs w:val="21"/>
        </w:rPr>
        <w:t>：</w:t>
      </w:r>
    </w:p>
    <w:p w14:paraId="3E1FEF28">
      <w:pPr>
        <w:adjustRightInd w:val="0"/>
        <w:spacing w:before="100" w:beforeAutospacing="1" w:after="100" w:afterAutospacing="1"/>
        <w:ind w:right="420"/>
        <w:contextualSpacing/>
        <w:jc w:val="center"/>
        <w:rPr>
          <w:rFonts w:ascii="微软雅黑" w:hAnsi="微软雅黑" w:eastAsia="微软雅黑"/>
          <w:b/>
          <w:sz w:val="28"/>
          <w:szCs w:val="21"/>
        </w:rPr>
      </w:pPr>
      <w:r>
        <w:rPr>
          <w:rFonts w:hint="eastAsia" w:ascii="微软雅黑" w:hAnsi="微软雅黑" w:eastAsia="微软雅黑"/>
          <w:b/>
          <w:sz w:val="28"/>
          <w:szCs w:val="21"/>
        </w:rPr>
        <w:t>202</w:t>
      </w:r>
      <w:r>
        <w:rPr>
          <w:rFonts w:hint="eastAsia" w:ascii="微软雅黑" w:hAnsi="微软雅黑" w:eastAsia="微软雅黑"/>
          <w:b/>
          <w:sz w:val="28"/>
          <w:szCs w:val="21"/>
          <w:lang w:val="en-US" w:eastAsia="zh-CN"/>
        </w:rPr>
        <w:t>503</w:t>
      </w:r>
      <w:r>
        <w:rPr>
          <w:rFonts w:hint="eastAsia" w:ascii="微软雅黑" w:hAnsi="微软雅黑" w:eastAsia="微软雅黑"/>
          <w:b/>
          <w:sz w:val="28"/>
          <w:szCs w:val="21"/>
        </w:rPr>
        <w:t>批次期末课程在线考试考生须知</w:t>
      </w:r>
    </w:p>
    <w:p w14:paraId="16B18B1B">
      <w:pPr>
        <w:pStyle w:val="9"/>
        <w:numPr>
          <w:ilvl w:val="0"/>
          <w:numId w:val="0"/>
        </w:numPr>
        <w:adjustRightInd w:val="0"/>
        <w:snapToGrid w:val="0"/>
        <w:ind w:leftChars="0"/>
        <w:jc w:val="left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一、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重要提示</w:t>
      </w:r>
      <w:r>
        <w:rPr>
          <w:rFonts w:hint="eastAsia" w:ascii="微软雅黑" w:hAnsi="微软雅黑" w:eastAsia="微软雅黑"/>
          <w:b/>
          <w:bCs/>
          <w:sz w:val="24"/>
          <w:szCs w:val="24"/>
        </w:rPr>
        <w:t>：</w:t>
      </w:r>
    </w:p>
    <w:p w14:paraId="7F5051E8"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1、</w:t>
      </w:r>
      <w:r>
        <w:rPr>
          <w:rFonts w:hint="eastAsia" w:ascii="微软雅黑" w:hAnsi="微软雅黑" w:eastAsia="微软雅黑"/>
          <w:sz w:val="24"/>
          <w:szCs w:val="24"/>
        </w:rPr>
        <w:t>在线考试</w:t>
      </w:r>
      <w:r>
        <w:rPr>
          <w:rFonts w:hint="eastAsia" w:ascii="微软雅黑" w:hAnsi="微软雅黑" w:eastAsia="微软雅黑"/>
          <w:b/>
          <w:sz w:val="24"/>
          <w:szCs w:val="24"/>
        </w:rPr>
        <w:t>模拟测试</w:t>
      </w:r>
      <w:r>
        <w:rPr>
          <w:rFonts w:hint="eastAsia" w:ascii="微软雅黑" w:hAnsi="微软雅黑" w:eastAsia="微软雅黑"/>
          <w:sz w:val="24"/>
          <w:szCs w:val="24"/>
        </w:rPr>
        <w:t>时间</w:t>
      </w:r>
      <w:r>
        <w:rPr>
          <w:rFonts w:hint="eastAsia" w:ascii="微软雅黑" w:hAnsi="微软雅黑" w:eastAsia="微软雅黑"/>
          <w:b/>
          <w:sz w:val="24"/>
          <w:szCs w:val="24"/>
        </w:rPr>
        <w:t>：</w:t>
      </w:r>
      <w:r>
        <w:rPr>
          <w:rFonts w:hint="eastAsia" w:ascii="微软雅黑" w:hAnsi="微软雅黑" w:eastAsia="微软雅黑"/>
          <w:b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/>
          <w:b/>
          <w:sz w:val="24"/>
          <w:szCs w:val="24"/>
        </w:rPr>
        <w:t>月</w:t>
      </w:r>
      <w:r>
        <w:rPr>
          <w:rFonts w:hint="eastAsia" w:ascii="微软雅黑" w:hAnsi="微软雅黑" w:eastAsia="微软雅黑"/>
          <w:b/>
          <w:sz w:val="24"/>
          <w:szCs w:val="24"/>
          <w:lang w:val="en-US" w:eastAsia="zh-CN"/>
        </w:rPr>
        <w:t>13</w:t>
      </w:r>
      <w:r>
        <w:rPr>
          <w:rFonts w:hint="eastAsia" w:ascii="微软雅黑" w:hAnsi="微软雅黑" w:eastAsia="微软雅黑"/>
          <w:b/>
          <w:sz w:val="24"/>
          <w:szCs w:val="24"/>
        </w:rPr>
        <w:t>日</w:t>
      </w:r>
      <w:r>
        <w:rPr>
          <w:rFonts w:ascii="微软雅黑" w:hAnsi="微软雅黑" w:eastAsia="微软雅黑"/>
          <w:b/>
          <w:sz w:val="24"/>
          <w:szCs w:val="24"/>
        </w:rPr>
        <w:t>上午9</w:t>
      </w:r>
      <w:r>
        <w:rPr>
          <w:rFonts w:hint="eastAsia" w:ascii="微软雅黑" w:hAnsi="微软雅黑" w:eastAsia="微软雅黑"/>
          <w:b/>
          <w:sz w:val="24"/>
          <w:szCs w:val="24"/>
        </w:rPr>
        <w:t>:</w:t>
      </w:r>
      <w:r>
        <w:rPr>
          <w:rFonts w:ascii="微软雅黑" w:hAnsi="微软雅黑" w:eastAsia="微软雅黑"/>
          <w:b/>
          <w:sz w:val="24"/>
          <w:szCs w:val="24"/>
        </w:rPr>
        <w:t>00</w:t>
      </w:r>
      <w:r>
        <w:rPr>
          <w:rFonts w:hint="eastAsia" w:ascii="微软雅黑" w:hAnsi="微软雅黑" w:eastAsia="微软雅黑"/>
          <w:b/>
          <w:sz w:val="24"/>
          <w:szCs w:val="24"/>
        </w:rPr>
        <w:t>开始</w:t>
      </w:r>
      <w:r>
        <w:rPr>
          <w:rFonts w:ascii="微软雅黑" w:hAnsi="微软雅黑" w:eastAsia="微软雅黑"/>
          <w:b/>
          <w:sz w:val="24"/>
          <w:szCs w:val="24"/>
        </w:rPr>
        <w:t>至</w:t>
      </w:r>
      <w:r>
        <w:rPr>
          <w:rFonts w:hint="eastAsia" w:ascii="微软雅黑" w:hAnsi="微软雅黑" w:eastAsia="微软雅黑"/>
          <w:b/>
          <w:sz w:val="24"/>
          <w:szCs w:val="24"/>
          <w:lang w:val="en-US" w:eastAsia="zh-CN"/>
        </w:rPr>
        <w:t>晚上24</w:t>
      </w:r>
      <w:r>
        <w:rPr>
          <w:rFonts w:hint="eastAsia" w:ascii="微软雅黑" w:hAnsi="微软雅黑" w:eastAsia="微软雅黑"/>
          <w:b/>
          <w:sz w:val="24"/>
          <w:szCs w:val="24"/>
        </w:rPr>
        <w:t>:</w:t>
      </w:r>
      <w:r>
        <w:rPr>
          <w:rFonts w:ascii="微软雅黑" w:hAnsi="微软雅黑" w:eastAsia="微软雅黑"/>
          <w:b/>
          <w:sz w:val="24"/>
          <w:szCs w:val="24"/>
        </w:rPr>
        <w:t>00</w:t>
      </w:r>
      <w:r>
        <w:rPr>
          <w:rFonts w:hint="eastAsia" w:ascii="微软雅黑" w:hAnsi="微软雅黑" w:eastAsia="微软雅黑"/>
          <w:b/>
          <w:sz w:val="24"/>
          <w:szCs w:val="24"/>
        </w:rPr>
        <w:t>结束，</w:t>
      </w:r>
      <w:r>
        <w:rPr>
          <w:rFonts w:hint="eastAsia" w:ascii="微软雅黑" w:hAnsi="微软雅黑" w:eastAsia="微软雅黑"/>
          <w:sz w:val="24"/>
          <w:szCs w:val="24"/>
        </w:rPr>
        <w:t>考生登陆在线考试系统后可选择“模拟</w:t>
      </w:r>
      <w:r>
        <w:rPr>
          <w:rFonts w:ascii="微软雅黑" w:hAnsi="微软雅黑" w:eastAsia="微软雅黑"/>
          <w:sz w:val="24"/>
          <w:szCs w:val="24"/>
        </w:rPr>
        <w:t>测试</w:t>
      </w:r>
      <w:r>
        <w:rPr>
          <w:rFonts w:hint="eastAsia" w:ascii="微软雅黑" w:hAnsi="微软雅黑" w:eastAsia="微软雅黑"/>
          <w:sz w:val="24"/>
          <w:szCs w:val="24"/>
        </w:rPr>
        <w:t>”进行测试。</w:t>
      </w:r>
      <w:r>
        <w:rPr>
          <w:rFonts w:hint="eastAsia" w:ascii="微软雅黑" w:hAnsi="微软雅黑" w:eastAsia="微软雅黑" w:cs="微软雅黑"/>
          <w:sz w:val="24"/>
          <w:szCs w:val="24"/>
        </w:rPr>
        <w:t>每个学生有5次测试机会，仅用于测试设备及熟悉考试流程，测试程序是否正常运行，测试自己的账号密码是否正确，熟悉并掌握程序基本操作。</w:t>
      </w:r>
    </w:p>
    <w:p w14:paraId="7915A829">
      <w:pPr>
        <w:adjustRightInd w:val="0"/>
        <w:snapToGrid w:val="0"/>
        <w:rPr>
          <w:rFonts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  <w:u w:val="single"/>
        </w:rPr>
        <w:t>备注：</w:t>
      </w:r>
      <w:r>
        <w:rPr>
          <w:rFonts w:hint="eastAsia" w:ascii="微软雅黑" w:hAnsi="微软雅黑" w:eastAsia="微软雅黑"/>
          <w:b/>
          <w:sz w:val="24"/>
          <w:szCs w:val="24"/>
          <w:u w:val="single"/>
        </w:rPr>
        <w:t>请考生务必参加模拟测试，避免正式</w:t>
      </w:r>
      <w:r>
        <w:rPr>
          <w:rFonts w:ascii="微软雅黑" w:hAnsi="微软雅黑" w:eastAsia="微软雅黑"/>
          <w:b/>
          <w:sz w:val="24"/>
          <w:szCs w:val="24"/>
          <w:u w:val="single"/>
        </w:rPr>
        <w:t>考试时</w:t>
      </w:r>
      <w:r>
        <w:rPr>
          <w:rFonts w:hint="eastAsia" w:ascii="微软雅黑" w:hAnsi="微软雅黑" w:eastAsia="微软雅黑"/>
          <w:b/>
          <w:sz w:val="24"/>
          <w:szCs w:val="24"/>
          <w:u w:val="single"/>
        </w:rPr>
        <w:t>因设备</w:t>
      </w:r>
      <w:r>
        <w:rPr>
          <w:rFonts w:ascii="微软雅黑" w:hAnsi="微软雅黑" w:eastAsia="微软雅黑"/>
          <w:b/>
          <w:sz w:val="24"/>
          <w:szCs w:val="24"/>
          <w:u w:val="single"/>
        </w:rPr>
        <w:t>、网络、软件兼容等</w:t>
      </w:r>
      <w:r>
        <w:rPr>
          <w:rFonts w:hint="eastAsia" w:ascii="微软雅黑" w:hAnsi="微软雅黑" w:eastAsia="微软雅黑"/>
          <w:b/>
          <w:sz w:val="24"/>
          <w:szCs w:val="24"/>
          <w:u w:val="single"/>
        </w:rPr>
        <w:t>问题耽误</w:t>
      </w:r>
      <w:r>
        <w:rPr>
          <w:rFonts w:ascii="微软雅黑" w:hAnsi="微软雅黑" w:eastAsia="微软雅黑"/>
          <w:b/>
          <w:sz w:val="24"/>
          <w:szCs w:val="24"/>
          <w:u w:val="single"/>
        </w:rPr>
        <w:t>时间</w:t>
      </w:r>
      <w:r>
        <w:rPr>
          <w:rFonts w:hint="eastAsia" w:ascii="微软雅黑" w:hAnsi="微软雅黑" w:eastAsia="微软雅黑"/>
          <w:b/>
          <w:sz w:val="24"/>
          <w:szCs w:val="24"/>
          <w:u w:val="single"/>
        </w:rPr>
        <w:t>，影响正式考试。</w:t>
      </w:r>
    </w:p>
    <w:p w14:paraId="27EFF648">
      <w:pPr>
        <w:pStyle w:val="9"/>
        <w:adjustRightInd w:val="0"/>
        <w:snapToGrid w:val="0"/>
        <w:ind w:firstLine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2、</w:t>
      </w:r>
      <w:r>
        <w:rPr>
          <w:rFonts w:hint="eastAsia" w:ascii="微软雅黑" w:hAnsi="微软雅黑" w:eastAsia="微软雅黑"/>
          <w:sz w:val="24"/>
          <w:szCs w:val="24"/>
        </w:rPr>
        <w:t>在线考试</w:t>
      </w:r>
      <w:r>
        <w:rPr>
          <w:rFonts w:hint="eastAsia" w:ascii="微软雅黑" w:hAnsi="微软雅黑" w:eastAsia="微软雅黑"/>
          <w:b/>
          <w:sz w:val="24"/>
          <w:szCs w:val="24"/>
        </w:rPr>
        <w:t>正式考试</w:t>
      </w:r>
      <w:r>
        <w:rPr>
          <w:rFonts w:hint="eastAsia" w:ascii="微软雅黑" w:hAnsi="微软雅黑" w:eastAsia="微软雅黑"/>
          <w:sz w:val="24"/>
          <w:szCs w:val="24"/>
        </w:rPr>
        <w:t>时间</w:t>
      </w:r>
      <w:r>
        <w:rPr>
          <w:rFonts w:hint="eastAsia" w:ascii="微软雅黑" w:hAnsi="微软雅黑" w:eastAsia="微软雅黑"/>
          <w:b/>
          <w:sz w:val="24"/>
          <w:szCs w:val="24"/>
        </w:rPr>
        <w:t>：</w:t>
      </w:r>
      <w:r>
        <w:rPr>
          <w:rFonts w:hint="eastAsia" w:ascii="微软雅黑" w:hAnsi="微软雅黑" w:eastAsia="微软雅黑"/>
          <w:b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/>
          <w:b/>
          <w:sz w:val="24"/>
          <w:szCs w:val="24"/>
        </w:rPr>
        <w:t>月</w:t>
      </w:r>
      <w:r>
        <w:rPr>
          <w:rFonts w:hint="eastAsia" w:ascii="微软雅黑" w:hAnsi="微软雅黑" w:eastAsia="微软雅黑"/>
          <w:b/>
          <w:sz w:val="24"/>
          <w:szCs w:val="24"/>
          <w:lang w:val="en-US" w:eastAsia="zh-CN"/>
        </w:rPr>
        <w:t>14</w:t>
      </w:r>
      <w:r>
        <w:rPr>
          <w:rFonts w:hint="eastAsia" w:ascii="微软雅黑" w:hAnsi="微软雅黑" w:eastAsia="微软雅黑"/>
          <w:b/>
          <w:sz w:val="24"/>
          <w:szCs w:val="24"/>
        </w:rPr>
        <w:t>日</w:t>
      </w:r>
      <w:r>
        <w:rPr>
          <w:rFonts w:ascii="微软雅黑" w:hAnsi="微软雅黑" w:eastAsia="微软雅黑"/>
          <w:b/>
          <w:sz w:val="24"/>
          <w:szCs w:val="24"/>
        </w:rPr>
        <w:t>上午9</w:t>
      </w:r>
      <w:r>
        <w:rPr>
          <w:rFonts w:hint="eastAsia" w:ascii="微软雅黑" w:hAnsi="微软雅黑" w:eastAsia="微软雅黑"/>
          <w:b/>
          <w:sz w:val="24"/>
          <w:szCs w:val="24"/>
        </w:rPr>
        <w:t>:</w:t>
      </w:r>
      <w:r>
        <w:rPr>
          <w:rFonts w:ascii="微软雅黑" w:hAnsi="微软雅黑" w:eastAsia="微软雅黑"/>
          <w:b/>
          <w:sz w:val="24"/>
          <w:szCs w:val="24"/>
        </w:rPr>
        <w:t>00</w:t>
      </w:r>
      <w:r>
        <w:rPr>
          <w:rFonts w:hint="eastAsia" w:ascii="微软雅黑" w:hAnsi="微软雅黑" w:eastAsia="微软雅黑"/>
          <w:b/>
          <w:sz w:val="24"/>
          <w:szCs w:val="24"/>
        </w:rPr>
        <w:t>开始</w:t>
      </w:r>
      <w:r>
        <w:rPr>
          <w:rFonts w:ascii="微软雅黑" w:hAnsi="微软雅黑" w:eastAsia="微软雅黑"/>
          <w:b/>
          <w:sz w:val="24"/>
          <w:szCs w:val="24"/>
        </w:rPr>
        <w:t>至</w:t>
      </w:r>
      <w:r>
        <w:rPr>
          <w:rFonts w:hint="eastAsia" w:ascii="微软雅黑" w:hAnsi="微软雅黑" w:eastAsia="微软雅黑"/>
          <w:b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/>
          <w:b/>
          <w:sz w:val="24"/>
          <w:szCs w:val="24"/>
        </w:rPr>
        <w:t>月</w:t>
      </w:r>
      <w:r>
        <w:rPr>
          <w:rFonts w:hint="eastAsia" w:ascii="微软雅黑" w:hAnsi="微软雅黑" w:eastAsia="微软雅黑"/>
          <w:b/>
          <w:sz w:val="24"/>
          <w:szCs w:val="24"/>
          <w:lang w:val="en-US" w:eastAsia="zh-CN"/>
        </w:rPr>
        <w:t>17</w:t>
      </w:r>
      <w:bookmarkStart w:id="0" w:name="_GoBack"/>
      <w:bookmarkEnd w:id="0"/>
      <w:r>
        <w:rPr>
          <w:rFonts w:hint="eastAsia" w:ascii="微软雅黑" w:hAnsi="微软雅黑" w:eastAsia="微软雅黑"/>
          <w:b/>
          <w:sz w:val="24"/>
          <w:szCs w:val="24"/>
        </w:rPr>
        <w:t>日</w:t>
      </w:r>
      <w:r>
        <w:rPr>
          <w:rFonts w:hint="eastAsia" w:ascii="微软雅黑" w:hAnsi="微软雅黑" w:eastAsia="微软雅黑"/>
          <w:b/>
          <w:sz w:val="24"/>
          <w:szCs w:val="24"/>
          <w:lang w:eastAsia="zh-CN"/>
        </w:rPr>
        <w:t>下午</w:t>
      </w:r>
      <w:r>
        <w:rPr>
          <w:rFonts w:hint="eastAsia" w:ascii="微软雅黑" w:hAnsi="微软雅黑" w:eastAsia="微软雅黑"/>
          <w:b/>
          <w:sz w:val="24"/>
          <w:szCs w:val="24"/>
          <w:lang w:val="en-US" w:eastAsia="zh-CN"/>
        </w:rPr>
        <w:t>17</w:t>
      </w:r>
      <w:r>
        <w:rPr>
          <w:rFonts w:hint="eastAsia" w:ascii="微软雅黑" w:hAnsi="微软雅黑" w:eastAsia="微软雅黑"/>
          <w:b/>
          <w:sz w:val="24"/>
          <w:szCs w:val="24"/>
        </w:rPr>
        <w:t>:</w:t>
      </w:r>
      <w:r>
        <w:rPr>
          <w:rFonts w:ascii="微软雅黑" w:hAnsi="微软雅黑" w:eastAsia="微软雅黑"/>
          <w:b/>
          <w:sz w:val="24"/>
          <w:szCs w:val="24"/>
        </w:rPr>
        <w:t>00</w:t>
      </w:r>
      <w:r>
        <w:rPr>
          <w:rFonts w:hint="eastAsia" w:ascii="微软雅黑" w:hAnsi="微软雅黑" w:eastAsia="微软雅黑"/>
          <w:b/>
          <w:sz w:val="24"/>
          <w:szCs w:val="24"/>
        </w:rPr>
        <w:t>结束</w:t>
      </w:r>
      <w:r>
        <w:rPr>
          <w:rFonts w:ascii="微软雅黑" w:hAnsi="微软雅黑" w:eastAsia="微软雅黑"/>
          <w:b/>
          <w:sz w:val="24"/>
          <w:szCs w:val="24"/>
        </w:rPr>
        <w:t>，</w:t>
      </w:r>
      <w:r>
        <w:rPr>
          <w:rFonts w:hint="eastAsia" w:ascii="微软雅黑" w:hAnsi="微软雅黑" w:eastAsia="微软雅黑"/>
          <w:sz w:val="24"/>
          <w:szCs w:val="24"/>
        </w:rPr>
        <w:t>在正式考试时间范围内，考生登录后选择科目开始考试，</w:t>
      </w:r>
      <w:r>
        <w:rPr>
          <w:rFonts w:hint="eastAsia" w:ascii="微软雅黑" w:hAnsi="微软雅黑" w:eastAsia="微软雅黑"/>
          <w:b/>
          <w:sz w:val="24"/>
          <w:szCs w:val="24"/>
        </w:rPr>
        <w:t>每门</w:t>
      </w:r>
      <w:r>
        <w:rPr>
          <w:rFonts w:ascii="微软雅黑" w:hAnsi="微软雅黑" w:eastAsia="微软雅黑"/>
          <w:b/>
          <w:sz w:val="24"/>
          <w:szCs w:val="24"/>
        </w:rPr>
        <w:t>课程</w:t>
      </w:r>
      <w:r>
        <w:rPr>
          <w:rFonts w:hint="eastAsia" w:ascii="微软雅黑" w:hAnsi="微软雅黑" w:eastAsia="微软雅黑"/>
          <w:b/>
          <w:sz w:val="24"/>
          <w:szCs w:val="24"/>
        </w:rPr>
        <w:t>只有</w:t>
      </w:r>
      <w:r>
        <w:rPr>
          <w:rFonts w:ascii="微软雅黑" w:hAnsi="微软雅黑" w:eastAsia="微软雅黑"/>
          <w:b/>
          <w:sz w:val="24"/>
          <w:szCs w:val="24"/>
        </w:rPr>
        <w:t>1</w:t>
      </w:r>
      <w:r>
        <w:rPr>
          <w:rFonts w:hint="eastAsia" w:ascii="微软雅黑" w:hAnsi="微软雅黑" w:eastAsia="微软雅黑"/>
          <w:b/>
          <w:sz w:val="24"/>
          <w:szCs w:val="24"/>
        </w:rPr>
        <w:t>次考试机会</w:t>
      </w:r>
      <w:r>
        <w:rPr>
          <w:rFonts w:hint="eastAsia" w:ascii="微软雅黑" w:hAnsi="微软雅黑" w:eastAsia="微软雅黑"/>
          <w:sz w:val="24"/>
          <w:szCs w:val="24"/>
        </w:rPr>
        <w:t>，每门</w:t>
      </w:r>
      <w:r>
        <w:rPr>
          <w:rFonts w:ascii="微软雅黑" w:hAnsi="微软雅黑" w:eastAsia="微软雅黑"/>
          <w:sz w:val="24"/>
          <w:szCs w:val="24"/>
        </w:rPr>
        <w:t>课程</w:t>
      </w:r>
      <w:r>
        <w:rPr>
          <w:rFonts w:hint="eastAsia" w:ascii="微软雅黑" w:hAnsi="微软雅黑" w:eastAsia="微软雅黑"/>
          <w:sz w:val="24"/>
          <w:szCs w:val="24"/>
        </w:rPr>
        <w:t>答题时间为</w:t>
      </w:r>
      <w:r>
        <w:rPr>
          <w:rFonts w:ascii="微软雅黑" w:hAnsi="微软雅黑" w:eastAsia="微软雅黑"/>
          <w:sz w:val="24"/>
          <w:szCs w:val="24"/>
        </w:rPr>
        <w:t>90</w:t>
      </w:r>
      <w:r>
        <w:rPr>
          <w:rFonts w:hint="eastAsia" w:ascii="微软雅黑" w:hAnsi="微软雅黑" w:eastAsia="微软雅黑"/>
          <w:sz w:val="24"/>
          <w:szCs w:val="24"/>
        </w:rPr>
        <w:t>分钟，开始考试</w:t>
      </w:r>
      <w:r>
        <w:rPr>
          <w:rFonts w:ascii="微软雅黑" w:hAnsi="微软雅黑" w:eastAsia="微软雅黑"/>
          <w:sz w:val="24"/>
          <w:szCs w:val="24"/>
        </w:rPr>
        <w:t>30</w:t>
      </w:r>
      <w:r>
        <w:rPr>
          <w:rFonts w:hint="eastAsia" w:ascii="微软雅黑" w:hAnsi="微软雅黑" w:eastAsia="微软雅黑"/>
          <w:sz w:val="24"/>
          <w:szCs w:val="24"/>
        </w:rPr>
        <w:t>分钟后可以</w:t>
      </w:r>
      <w:r>
        <w:rPr>
          <w:rFonts w:ascii="微软雅黑" w:hAnsi="微软雅黑" w:eastAsia="微软雅黑"/>
          <w:sz w:val="24"/>
          <w:szCs w:val="24"/>
        </w:rPr>
        <w:t>交</w:t>
      </w:r>
      <w:r>
        <w:rPr>
          <w:rFonts w:hint="eastAsia" w:ascii="微软雅黑" w:hAnsi="微软雅黑" w:eastAsia="微软雅黑" w:cs="微软雅黑"/>
          <w:sz w:val="24"/>
          <w:szCs w:val="24"/>
        </w:rPr>
        <w:t>卷，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shd w:val="clear" w:color="auto" w:fill="FFFFFF"/>
        </w:rPr>
        <w:t>中途如因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shd w:val="clear" w:color="auto" w:fill="FFFFFF"/>
        </w:rPr>
        <w:t>特殊客观</w:t>
      </w:r>
      <w:r>
        <w:rPr>
          <w:rFonts w:ascii="微软雅黑" w:hAnsi="微软雅黑" w:eastAsia="微软雅黑" w:cs="微软雅黑"/>
          <w:b/>
          <w:color w:val="000000"/>
          <w:sz w:val="24"/>
          <w:szCs w:val="24"/>
          <w:shd w:val="clear" w:color="auto" w:fill="FFFFFF"/>
        </w:rPr>
        <w:t>意外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shd w:val="clear" w:color="auto" w:fill="FFFFFF"/>
        </w:rPr>
        <w:t>情况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shd w:val="clear" w:color="auto" w:fill="FFFFFF"/>
        </w:rPr>
        <w:t>导致答题中断，在规定时间内重新登陆后仍可继续考试（考试时长会在中断处重新开始计时），若中断时间超过规定的重连时间，系统则会为本次考试自动交卷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576CC8FE">
      <w:pPr>
        <w:pStyle w:val="9"/>
        <w:adjustRightInd w:val="0"/>
        <w:snapToGrid w:val="0"/>
        <w:ind w:firstLine="0"/>
        <w:rPr>
          <w:rFonts w:ascii="微软雅黑" w:hAnsi="微软雅黑" w:eastAsia="微软雅黑"/>
          <w:sz w:val="24"/>
          <w:szCs w:val="21"/>
        </w:rPr>
      </w:pPr>
      <w:r>
        <w:rPr>
          <w:rFonts w:hint="eastAsia" w:ascii="微软雅黑" w:hAnsi="微软雅黑" w:eastAsia="微软雅黑"/>
          <w:b/>
          <w:sz w:val="24"/>
          <w:szCs w:val="21"/>
        </w:rPr>
        <w:t>3、</w:t>
      </w:r>
      <w:r>
        <w:rPr>
          <w:rFonts w:hint="eastAsia" w:ascii="微软雅黑" w:hAnsi="微软雅黑" w:eastAsia="微软雅黑"/>
          <w:sz w:val="24"/>
          <w:szCs w:val="21"/>
        </w:rPr>
        <w:t>如遇考试高峰时段系统将采取限流登录，请错峰参加考试！</w:t>
      </w:r>
    </w:p>
    <w:p w14:paraId="6BD0511E">
      <w:pPr>
        <w:pStyle w:val="9"/>
        <w:adjustRightInd w:val="0"/>
        <w:snapToGrid w:val="0"/>
        <w:ind w:firstLine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4、</w:t>
      </w:r>
      <w:r>
        <w:rPr>
          <w:rFonts w:hint="eastAsia" w:ascii="微软雅黑" w:hAnsi="微软雅黑" w:eastAsia="微软雅黑"/>
          <w:sz w:val="24"/>
          <w:szCs w:val="24"/>
        </w:rPr>
        <w:t>请考生注意，考试时请使用电脑自带摄像头及usb外置摄像头，禁止使用涉及虚拟摄像头的相关软件，</w:t>
      </w:r>
      <w:r>
        <w:rPr>
          <w:rFonts w:hint="eastAsia" w:ascii="微软雅黑" w:hAnsi="微软雅黑" w:eastAsia="微软雅黑"/>
          <w:b/>
          <w:sz w:val="24"/>
          <w:szCs w:val="24"/>
        </w:rPr>
        <w:t>一旦被识别、考试按违纪处理</w:t>
      </w:r>
      <w:r>
        <w:rPr>
          <w:rFonts w:hint="eastAsia" w:ascii="微软雅黑" w:hAnsi="微软雅黑" w:eastAsia="微软雅黑"/>
          <w:sz w:val="24"/>
          <w:szCs w:val="24"/>
        </w:rPr>
        <w:t>，成绩无效！</w:t>
      </w:r>
    </w:p>
    <w:p w14:paraId="6C29D099">
      <w:pPr>
        <w:pStyle w:val="9"/>
        <w:adjustRightInd w:val="0"/>
        <w:snapToGrid w:val="0"/>
        <w:ind w:firstLine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5、个别</w:t>
      </w:r>
      <w:r>
        <w:rPr>
          <w:rFonts w:ascii="微软雅黑" w:hAnsi="微软雅黑" w:eastAsia="微软雅黑"/>
          <w:b/>
          <w:sz w:val="24"/>
          <w:szCs w:val="24"/>
        </w:rPr>
        <w:t>科目</w:t>
      </w:r>
      <w:r>
        <w:rPr>
          <w:rFonts w:hint="eastAsia" w:ascii="微软雅黑" w:hAnsi="微软雅黑" w:eastAsia="微软雅黑"/>
          <w:b/>
          <w:sz w:val="24"/>
          <w:szCs w:val="24"/>
        </w:rPr>
        <w:t>的</w:t>
      </w:r>
      <w:r>
        <w:rPr>
          <w:rFonts w:ascii="微软雅黑" w:hAnsi="微软雅黑" w:eastAsia="微软雅黑"/>
          <w:b/>
          <w:sz w:val="24"/>
          <w:szCs w:val="24"/>
        </w:rPr>
        <w:t>个别</w:t>
      </w:r>
      <w:r>
        <w:rPr>
          <w:rFonts w:hint="eastAsia" w:ascii="微软雅黑" w:hAnsi="微软雅黑" w:eastAsia="微软雅黑"/>
          <w:b/>
          <w:sz w:val="24"/>
          <w:szCs w:val="24"/>
        </w:rPr>
        <w:t>主观题</w:t>
      </w:r>
      <w:r>
        <w:rPr>
          <w:rFonts w:hint="eastAsia" w:ascii="微软雅黑" w:hAnsi="微软雅黑" w:eastAsia="微软雅黑"/>
          <w:sz w:val="24"/>
          <w:szCs w:val="24"/>
        </w:rPr>
        <w:t>作答支持将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现场</w:t>
      </w:r>
      <w:r>
        <w:rPr>
          <w:rFonts w:hint="eastAsia" w:ascii="微软雅黑" w:hAnsi="微软雅黑" w:eastAsia="微软雅黑"/>
          <w:sz w:val="24"/>
          <w:szCs w:val="24"/>
        </w:rPr>
        <w:t>手写</w:t>
      </w:r>
      <w:r>
        <w:rPr>
          <w:rFonts w:ascii="微软雅黑" w:hAnsi="微软雅黑" w:eastAsia="微软雅黑"/>
          <w:sz w:val="24"/>
          <w:szCs w:val="24"/>
        </w:rPr>
        <w:t>答案</w:t>
      </w:r>
      <w:r>
        <w:rPr>
          <w:rFonts w:hint="eastAsia" w:ascii="微软雅黑" w:hAnsi="微软雅黑" w:eastAsia="微软雅黑"/>
          <w:sz w:val="24"/>
          <w:szCs w:val="24"/>
        </w:rPr>
        <w:t>拍照后扫码上传，具体操作详见《附件1：考生操作指南》，拍照上传需要注意以下几点：</w:t>
      </w:r>
    </w:p>
    <w:p w14:paraId="6AA6D984">
      <w:pPr>
        <w:pStyle w:val="9"/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1）考前</w:t>
      </w:r>
      <w:r>
        <w:rPr>
          <w:rFonts w:ascii="微软雅黑" w:hAnsi="微软雅黑" w:eastAsia="微软雅黑"/>
          <w:sz w:val="24"/>
          <w:szCs w:val="24"/>
        </w:rPr>
        <w:t>准备好草稿纸和答题纸，</w:t>
      </w:r>
      <w:r>
        <w:rPr>
          <w:rFonts w:hint="eastAsia" w:ascii="微软雅黑" w:hAnsi="微软雅黑" w:eastAsia="微软雅黑"/>
          <w:sz w:val="24"/>
          <w:szCs w:val="24"/>
        </w:rPr>
        <w:t>答题用纸须干净整洁，作答字迹须</w:t>
      </w:r>
      <w:r>
        <w:rPr>
          <w:rFonts w:ascii="微软雅黑" w:hAnsi="微软雅黑" w:eastAsia="微软雅黑"/>
          <w:sz w:val="24"/>
          <w:szCs w:val="24"/>
        </w:rPr>
        <w:t>清晰</w:t>
      </w:r>
      <w:r>
        <w:rPr>
          <w:rFonts w:hint="eastAsia" w:ascii="微软雅黑" w:hAnsi="微软雅黑" w:eastAsia="微软雅黑"/>
          <w:sz w:val="24"/>
          <w:szCs w:val="24"/>
        </w:rPr>
        <w:t>工整；</w:t>
      </w:r>
    </w:p>
    <w:p w14:paraId="448D72F6">
      <w:pPr>
        <w:pStyle w:val="9"/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2）照片内容必须是当场</w:t>
      </w:r>
      <w:r>
        <w:rPr>
          <w:rFonts w:ascii="微软雅黑" w:hAnsi="微软雅黑" w:eastAsia="微软雅黑"/>
          <w:sz w:val="24"/>
          <w:szCs w:val="24"/>
        </w:rPr>
        <w:t>考试时学生本人</w:t>
      </w:r>
      <w:r>
        <w:rPr>
          <w:rFonts w:hint="eastAsia" w:ascii="微软雅黑" w:hAnsi="微软雅黑" w:eastAsia="微软雅黑"/>
          <w:b/>
          <w:sz w:val="24"/>
          <w:szCs w:val="24"/>
          <w:highlight w:val="red"/>
        </w:rPr>
        <w:t>现场手写</w:t>
      </w:r>
      <w:r>
        <w:rPr>
          <w:rFonts w:hint="eastAsia" w:ascii="微软雅黑" w:hAnsi="微软雅黑" w:eastAsia="微软雅黑"/>
          <w:sz w:val="24"/>
          <w:szCs w:val="24"/>
        </w:rPr>
        <w:t>作答，否则成绩记0分；</w:t>
      </w:r>
    </w:p>
    <w:p w14:paraId="7AB712A8">
      <w:pPr>
        <w:pStyle w:val="9"/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3）照片必须清晰，大小不超过10M；</w:t>
      </w:r>
    </w:p>
    <w:p w14:paraId="695CE076">
      <w:pPr>
        <w:pStyle w:val="9"/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4）每题上传照片数量不能超过3张；</w:t>
      </w:r>
    </w:p>
    <w:p w14:paraId="6C532EE5">
      <w:pPr>
        <w:pStyle w:val="9"/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5）选择</w:t>
      </w:r>
      <w:r>
        <w:rPr>
          <w:rFonts w:hint="eastAsia" w:ascii="微软雅黑" w:hAnsi="微软雅黑" w:eastAsia="微软雅黑"/>
          <w:b/>
          <w:sz w:val="24"/>
          <w:szCs w:val="24"/>
          <w:highlight w:val="yellow"/>
        </w:rPr>
        <w:t>竖向进行拍照</w:t>
      </w:r>
      <w:r>
        <w:rPr>
          <w:rFonts w:hint="eastAsia" w:ascii="微软雅黑" w:hAnsi="微软雅黑" w:eastAsia="微软雅黑"/>
          <w:sz w:val="24"/>
          <w:szCs w:val="24"/>
        </w:rPr>
        <w:t>，保证照片</w:t>
      </w:r>
      <w:r>
        <w:rPr>
          <w:rFonts w:hint="eastAsia" w:ascii="微软雅黑" w:hAnsi="微软雅黑" w:eastAsia="微软雅黑"/>
          <w:b/>
          <w:sz w:val="24"/>
          <w:szCs w:val="24"/>
          <w:highlight w:val="yellow"/>
        </w:rPr>
        <w:t>正向上传</w:t>
      </w:r>
      <w:r>
        <w:rPr>
          <w:rFonts w:hint="eastAsia" w:ascii="微软雅黑" w:hAnsi="微软雅黑" w:eastAsia="微软雅黑"/>
          <w:sz w:val="24"/>
          <w:szCs w:val="24"/>
        </w:rPr>
        <w:t>。</w:t>
      </w:r>
    </w:p>
    <w:p w14:paraId="2F5DBEFD">
      <w:pPr>
        <w:pStyle w:val="9"/>
        <w:adjustRightInd w:val="0"/>
        <w:snapToGrid w:val="0"/>
        <w:rPr>
          <w:rFonts w:hint="eastAsia" w:ascii="微软雅黑" w:hAnsi="微软雅黑" w:eastAsia="微软雅黑"/>
          <w:sz w:val="24"/>
          <w:szCs w:val="24"/>
        </w:rPr>
      </w:pPr>
    </w:p>
    <w:p w14:paraId="0C21BBAA">
      <w:pPr>
        <w:pStyle w:val="9"/>
        <w:adjustRightInd w:val="0"/>
        <w:snapToGrid w:val="0"/>
        <w:ind w:firstLine="0"/>
        <w:rPr>
          <w:rStyle w:val="6"/>
          <w:rFonts w:ascii="微软雅黑" w:hAnsi="微软雅黑" w:eastAsia="微软雅黑" w:cs="sans-serif"/>
          <w:sz w:val="24"/>
          <w:szCs w:val="24"/>
        </w:rPr>
      </w:pPr>
      <w:r>
        <w:rPr>
          <w:rFonts w:hint="eastAsia" w:ascii="微软雅黑" w:hAnsi="微软雅黑" w:eastAsia="微软雅黑"/>
          <w:bCs/>
          <w:sz w:val="24"/>
          <w:szCs w:val="24"/>
        </w:rPr>
        <w:t>二、</w:t>
      </w:r>
      <w:r>
        <w:rPr>
          <w:rStyle w:val="6"/>
          <w:rFonts w:hint="eastAsia" w:ascii="微软雅黑" w:hAnsi="微软雅黑" w:eastAsia="微软雅黑" w:cs="sans-serif"/>
          <w:sz w:val="24"/>
          <w:szCs w:val="24"/>
        </w:rPr>
        <w:t>考试纪律要求：</w:t>
      </w:r>
    </w:p>
    <w:p w14:paraId="52A9456A">
      <w:pPr>
        <w:pStyle w:val="9"/>
        <w:adjustRightInd w:val="0"/>
        <w:snapToGrid w:val="0"/>
        <w:ind w:firstLine="0"/>
        <w:rPr>
          <w:rStyle w:val="6"/>
          <w:rFonts w:ascii="微软雅黑" w:hAnsi="微软雅黑" w:eastAsia="微软雅黑" w:cs="sans-serif"/>
          <w:b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sans-serif"/>
          <w:b w:val="0"/>
          <w:sz w:val="24"/>
          <w:szCs w:val="24"/>
        </w:rPr>
        <w:t>1、考生参加在线考试应遵循诚实守信、公平竞争的原则，遵守考试纪律，维护考试公正，着装规范得体。</w:t>
      </w:r>
    </w:p>
    <w:p w14:paraId="247B38A0">
      <w:pPr>
        <w:pStyle w:val="9"/>
        <w:adjustRightInd w:val="0"/>
        <w:snapToGrid w:val="0"/>
        <w:ind w:firstLine="0"/>
        <w:rPr>
          <w:rStyle w:val="6"/>
          <w:rFonts w:ascii="微软雅黑" w:hAnsi="微软雅黑" w:eastAsia="微软雅黑" w:cs="sans-serif"/>
          <w:b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sans-serif"/>
          <w:b w:val="0"/>
          <w:sz w:val="24"/>
          <w:szCs w:val="24"/>
        </w:rPr>
        <w:t>2、考试</w:t>
      </w:r>
      <w:r>
        <w:rPr>
          <w:rStyle w:val="6"/>
          <w:rFonts w:hint="eastAsia" w:ascii="微软雅黑" w:hAnsi="微软雅黑" w:eastAsia="微软雅黑" w:cs="sans-serif"/>
          <w:sz w:val="24"/>
          <w:szCs w:val="24"/>
        </w:rPr>
        <w:t>务必按照要求提前准备好在线考试必需的硬件与软件环境</w:t>
      </w:r>
      <w:r>
        <w:rPr>
          <w:rStyle w:val="6"/>
          <w:rFonts w:hint="eastAsia" w:ascii="微软雅黑" w:hAnsi="微软雅黑" w:eastAsia="微软雅黑" w:cs="sans-serif"/>
          <w:b w:val="0"/>
          <w:sz w:val="24"/>
          <w:szCs w:val="24"/>
        </w:rPr>
        <w:t>，并在规定时间进行考试测试（模拟测试、正式考试），有问题及时与所属学习中心联系。如因考生没有提前做好以上备考工作，导致不能按时参加考试，按照放弃考试处理。</w:t>
      </w:r>
    </w:p>
    <w:p w14:paraId="7D67C0A6">
      <w:pPr>
        <w:pStyle w:val="9"/>
        <w:adjustRightInd w:val="0"/>
        <w:snapToGrid w:val="0"/>
        <w:ind w:firstLine="0"/>
        <w:rPr>
          <w:rStyle w:val="6"/>
          <w:rFonts w:ascii="微软雅黑" w:hAnsi="微软雅黑" w:eastAsia="微软雅黑" w:cs="sans-serif"/>
          <w:sz w:val="24"/>
          <w:szCs w:val="24"/>
        </w:rPr>
      </w:pPr>
      <w:r>
        <w:rPr>
          <w:rStyle w:val="6"/>
          <w:rFonts w:hint="eastAsia" w:ascii="微软雅黑" w:hAnsi="微软雅黑" w:eastAsia="微软雅黑" w:cs="sans-serif"/>
          <w:sz w:val="24"/>
          <w:szCs w:val="24"/>
        </w:rPr>
        <w:t>3、考试过程中要遵守保密纪律，关于考试的任何信息不得以任何方式传播，不能发布至微博、朋友圈等网络环境。</w:t>
      </w:r>
    </w:p>
    <w:p w14:paraId="633B3271">
      <w:pPr>
        <w:pStyle w:val="9"/>
        <w:adjustRightInd w:val="0"/>
        <w:snapToGrid w:val="0"/>
        <w:ind w:firstLine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 w:cs="Arial"/>
          <w:sz w:val="24"/>
          <w:szCs w:val="24"/>
        </w:rPr>
        <w:t>4、</w:t>
      </w:r>
      <w:r>
        <w:rPr>
          <w:rFonts w:ascii="微软雅黑" w:hAnsi="微软雅黑" w:eastAsia="微软雅黑" w:cs="Arial"/>
          <w:sz w:val="24"/>
          <w:szCs w:val="24"/>
        </w:rPr>
        <w:t>考试开始</w:t>
      </w:r>
      <w:r>
        <w:rPr>
          <w:rFonts w:hint="eastAsia" w:ascii="微软雅黑" w:hAnsi="微软雅黑" w:eastAsia="微软雅黑" w:cs="Arial"/>
          <w:sz w:val="24"/>
          <w:szCs w:val="24"/>
        </w:rPr>
        <w:t>，</w:t>
      </w:r>
      <w:r>
        <w:rPr>
          <w:rFonts w:ascii="微软雅黑" w:hAnsi="微软雅黑" w:eastAsia="微软雅黑" w:cs="Arial"/>
          <w:sz w:val="24"/>
          <w:szCs w:val="24"/>
        </w:rPr>
        <w:t>考生</w:t>
      </w:r>
      <w:r>
        <w:rPr>
          <w:rFonts w:hint="eastAsia" w:ascii="微软雅黑" w:hAnsi="微软雅黑" w:eastAsia="微软雅黑" w:cs="Arial"/>
          <w:sz w:val="24"/>
          <w:szCs w:val="24"/>
        </w:rPr>
        <w:t>应按系统提示</w:t>
      </w:r>
      <w:r>
        <w:rPr>
          <w:rFonts w:ascii="微软雅黑" w:hAnsi="微软雅黑" w:eastAsia="微软雅黑" w:cs="Arial"/>
          <w:sz w:val="24"/>
          <w:szCs w:val="24"/>
        </w:rPr>
        <w:t>要求进行</w:t>
      </w:r>
      <w:r>
        <w:rPr>
          <w:rFonts w:hint="eastAsia" w:ascii="微软雅黑" w:hAnsi="微软雅黑" w:eastAsia="微软雅黑" w:cs="Arial"/>
          <w:sz w:val="24"/>
          <w:szCs w:val="24"/>
        </w:rPr>
        <w:t>身份验证，</w:t>
      </w:r>
      <w:r>
        <w:rPr>
          <w:rFonts w:hint="eastAsia" w:ascii="微软雅黑" w:hAnsi="微软雅黑" w:eastAsia="微软雅黑"/>
          <w:b/>
          <w:sz w:val="24"/>
          <w:szCs w:val="24"/>
        </w:rPr>
        <w:t>不得使用虚拟摄像头相关软件，否则考试成绩无效，并根据学校考试</w:t>
      </w:r>
      <w:r>
        <w:rPr>
          <w:rFonts w:ascii="微软雅黑" w:hAnsi="微软雅黑" w:eastAsia="微软雅黑"/>
          <w:b/>
          <w:sz w:val="24"/>
          <w:szCs w:val="24"/>
        </w:rPr>
        <w:t>违纪作弊处理</w:t>
      </w:r>
      <w:r>
        <w:rPr>
          <w:rFonts w:hint="eastAsia" w:ascii="微软雅黑" w:hAnsi="微软雅黑" w:eastAsia="微软雅黑"/>
          <w:b/>
          <w:sz w:val="24"/>
          <w:szCs w:val="24"/>
        </w:rPr>
        <w:t>规定严肃处理</w:t>
      </w:r>
      <w:r>
        <w:rPr>
          <w:rFonts w:hint="eastAsia" w:ascii="微软雅黑" w:hAnsi="微软雅黑" w:eastAsia="微软雅黑"/>
          <w:sz w:val="24"/>
          <w:szCs w:val="24"/>
        </w:rPr>
        <w:t>。</w:t>
      </w:r>
    </w:p>
    <w:p w14:paraId="4FC72348">
      <w:pPr>
        <w:pStyle w:val="9"/>
        <w:adjustRightInd w:val="0"/>
        <w:snapToGrid w:val="0"/>
        <w:ind w:firstLine="0"/>
        <w:rPr>
          <w:rFonts w:ascii="微软雅黑" w:hAnsi="微软雅黑" w:eastAsia="微软雅黑"/>
          <w:sz w:val="24"/>
          <w:szCs w:val="24"/>
        </w:rPr>
      </w:pPr>
      <w:r>
        <w:rPr>
          <w:rStyle w:val="6"/>
          <w:rFonts w:hint="eastAsia" w:ascii="微软雅黑" w:hAnsi="微软雅黑" w:eastAsia="微软雅黑"/>
          <w:b w:val="0"/>
          <w:sz w:val="24"/>
          <w:szCs w:val="24"/>
        </w:rPr>
        <w:t>5、考试</w:t>
      </w:r>
      <w:r>
        <w:rPr>
          <w:rStyle w:val="6"/>
          <w:rFonts w:hint="eastAsia" w:ascii="微软雅黑" w:hAnsi="微软雅黑" w:eastAsia="微软雅黑"/>
          <w:sz w:val="24"/>
          <w:szCs w:val="24"/>
        </w:rPr>
        <w:t>全程必须考生</w:t>
      </w:r>
      <w:r>
        <w:rPr>
          <w:rFonts w:hint="eastAsia" w:ascii="微软雅黑" w:hAnsi="微软雅黑" w:eastAsia="微软雅黑"/>
          <w:b/>
          <w:sz w:val="24"/>
          <w:szCs w:val="24"/>
        </w:rPr>
        <w:t>本人独立作答试题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Style w:val="6"/>
          <w:rFonts w:hint="eastAsia" w:ascii="微软雅黑" w:hAnsi="微软雅黑" w:eastAsia="微软雅黑"/>
          <w:b w:val="0"/>
          <w:sz w:val="24"/>
          <w:szCs w:val="24"/>
        </w:rPr>
        <w:t>考试环境必须相对封闭、光线充足。</w:t>
      </w:r>
      <w:r>
        <w:rPr>
          <w:rFonts w:hint="eastAsia" w:ascii="微软雅黑" w:hAnsi="微软雅黑" w:eastAsia="微软雅黑"/>
          <w:sz w:val="24"/>
          <w:szCs w:val="24"/>
        </w:rPr>
        <w:t>不得由他人代替考试，不得请他人协助考试，</w:t>
      </w:r>
      <w:r>
        <w:rPr>
          <w:rFonts w:hint="eastAsia" w:ascii="微软雅黑" w:hAnsi="微软雅黑" w:eastAsia="微软雅黑"/>
          <w:b/>
          <w:sz w:val="24"/>
          <w:szCs w:val="24"/>
        </w:rPr>
        <w:t>不得以任何方式实施作弊</w:t>
      </w:r>
      <w:r>
        <w:rPr>
          <w:rFonts w:hint="eastAsia" w:ascii="微软雅黑" w:hAnsi="微软雅黑" w:eastAsia="微软雅黑"/>
          <w:sz w:val="24"/>
          <w:szCs w:val="24"/>
        </w:rPr>
        <w:t>，否则考试成绩无效并根据高校规定严肃处理。</w:t>
      </w:r>
    </w:p>
    <w:p w14:paraId="47D82120">
      <w:pPr>
        <w:pStyle w:val="9"/>
        <w:adjustRightInd w:val="0"/>
        <w:snapToGrid w:val="0"/>
        <w:ind w:firstLine="0"/>
        <w:rPr>
          <w:rFonts w:ascii="微软雅黑" w:hAnsi="微软雅黑" w:eastAsia="微软雅黑"/>
          <w:sz w:val="24"/>
          <w:szCs w:val="24"/>
        </w:rPr>
      </w:pPr>
      <w:r>
        <w:rPr>
          <w:rStyle w:val="6"/>
          <w:rFonts w:hint="eastAsia" w:ascii="微软雅黑" w:hAnsi="微软雅黑" w:eastAsia="微软雅黑"/>
          <w:b w:val="0"/>
          <w:sz w:val="24"/>
          <w:szCs w:val="24"/>
        </w:rPr>
        <w:t>6、</w:t>
      </w:r>
      <w:r>
        <w:rPr>
          <w:rStyle w:val="6"/>
          <w:rFonts w:hint="eastAsia" w:ascii="微软雅黑" w:hAnsi="微软雅黑" w:eastAsia="微软雅黑"/>
          <w:sz w:val="24"/>
          <w:szCs w:val="24"/>
        </w:rPr>
        <w:t>考试过程中不得使用手机等电子设备、</w:t>
      </w:r>
      <w:r>
        <w:rPr>
          <w:rFonts w:hint="eastAsia" w:ascii="微软雅黑" w:hAnsi="微软雅黑" w:eastAsia="微软雅黑" w:cs="Arial"/>
          <w:sz w:val="24"/>
          <w:szCs w:val="24"/>
        </w:rPr>
        <w:t>佩戴</w:t>
      </w:r>
      <w:r>
        <w:rPr>
          <w:rFonts w:ascii="微软雅黑" w:hAnsi="微软雅黑" w:eastAsia="微软雅黑" w:cs="Arial"/>
          <w:sz w:val="24"/>
          <w:szCs w:val="24"/>
        </w:rPr>
        <w:t>耳机</w:t>
      </w:r>
      <w:r>
        <w:rPr>
          <w:rFonts w:hint="eastAsia" w:ascii="微软雅黑" w:hAnsi="微软雅黑" w:eastAsia="微软雅黑" w:cs="Arial"/>
          <w:sz w:val="24"/>
          <w:szCs w:val="24"/>
        </w:rPr>
        <w:t>等，闭卷科目</w:t>
      </w:r>
      <w:r>
        <w:rPr>
          <w:rStyle w:val="6"/>
          <w:rFonts w:hint="eastAsia" w:ascii="微软雅黑" w:hAnsi="微软雅黑" w:eastAsia="微软雅黑" w:cs="Arial"/>
          <w:sz w:val="24"/>
          <w:szCs w:val="24"/>
        </w:rPr>
        <w:t>不得翻阅、查询相关资料</w:t>
      </w:r>
      <w:r>
        <w:rPr>
          <w:rFonts w:hint="eastAsia" w:ascii="微软雅黑" w:hAnsi="微软雅黑" w:eastAsia="微软雅黑"/>
          <w:sz w:val="24"/>
          <w:szCs w:val="24"/>
        </w:rPr>
        <w:t>，否则考试成绩无效并根据高校规定严肃处理。</w:t>
      </w:r>
    </w:p>
    <w:p w14:paraId="34E2934F">
      <w:pPr>
        <w:pStyle w:val="9"/>
        <w:adjustRightInd w:val="0"/>
        <w:snapToGrid w:val="0"/>
        <w:ind w:firstLine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 w:cs="Arial"/>
          <w:sz w:val="24"/>
          <w:szCs w:val="24"/>
        </w:rPr>
        <w:t>7、考试中，考生需正面面向摄像头作答、不得低头、躲避、遮挡面部，</w:t>
      </w:r>
      <w:r>
        <w:rPr>
          <w:rStyle w:val="6"/>
          <w:rFonts w:hint="eastAsia" w:ascii="微软雅黑" w:hAnsi="微软雅黑" w:eastAsia="微软雅黑" w:cs="Arial"/>
          <w:b w:val="0"/>
          <w:sz w:val="24"/>
          <w:szCs w:val="24"/>
        </w:rPr>
        <w:t>不得以任何理由关闭摄像头、离开监控范围，不得有非考生本人进入监控区域</w:t>
      </w:r>
      <w:r>
        <w:rPr>
          <w:rFonts w:hint="eastAsia" w:ascii="微软雅黑" w:hAnsi="微软雅黑" w:eastAsia="微软雅黑"/>
          <w:sz w:val="24"/>
          <w:szCs w:val="24"/>
        </w:rPr>
        <w:t>，否则考试成绩无效并根据高校规定严肃处理。</w:t>
      </w:r>
    </w:p>
    <w:p w14:paraId="08907A6F">
      <w:pPr>
        <w:pStyle w:val="9"/>
        <w:adjustRightInd w:val="0"/>
        <w:snapToGrid w:val="0"/>
        <w:ind w:firstLine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 w:cs="Arial"/>
          <w:sz w:val="24"/>
          <w:szCs w:val="24"/>
        </w:rPr>
        <w:t>8、考生应严肃答题，不得在作答区域填写与该考试课程无关的内容</w:t>
      </w:r>
      <w:r>
        <w:rPr>
          <w:rFonts w:hint="eastAsia" w:ascii="微软雅黑" w:hAnsi="微软雅黑" w:eastAsia="微软雅黑"/>
          <w:sz w:val="24"/>
          <w:szCs w:val="24"/>
        </w:rPr>
        <w:t>，否则考试成绩无效并根据高校规定严肃处理。</w:t>
      </w:r>
    </w:p>
    <w:p w14:paraId="11D4AFAC">
      <w:pPr>
        <w:pStyle w:val="9"/>
        <w:adjustRightInd w:val="0"/>
        <w:snapToGrid w:val="0"/>
        <w:ind w:firstLine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9、考生须提前熟悉考试流程，考试环境封闭，光线充足，考试所需设备、网络、用电均准备妥当，并已知悉须自行承担设备、网络、用电等意外故障的风险。</w:t>
      </w:r>
    </w:p>
    <w:p w14:paraId="0C52CF32">
      <w:pPr>
        <w:pStyle w:val="9"/>
        <w:adjustRightInd w:val="0"/>
        <w:snapToGrid w:val="0"/>
        <w:ind w:firstLine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10、考生须知悉在线考试系统进行维护和限流时，须调整个人时间，错峰考试。</w:t>
      </w:r>
    </w:p>
    <w:p w14:paraId="7E828E4F">
      <w:pPr>
        <w:pStyle w:val="9"/>
        <w:adjustRightInd w:val="0"/>
        <w:snapToGrid w:val="0"/>
        <w:ind w:firstLine="0"/>
        <w:jc w:val="left"/>
        <w:rPr>
          <w:rFonts w:ascii="宋体" w:hAnsi="宋体" w:eastAsia="微软雅黑" w:cs="宋体"/>
          <w:kern w:val="0"/>
          <w:sz w:val="24"/>
          <w:szCs w:val="24"/>
        </w:rPr>
      </w:pPr>
    </w:p>
    <w:p w14:paraId="2430A09C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6C4EE">
    <w:pPr>
      <w:pStyle w:val="2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 w14:paraId="0DB37B6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0D7B9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BE65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6D0E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23E8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B8C2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hMjE4ZTdmZTU3YTFjMjZhOWY4ZjJkYWNmMWUzN2IifQ=="/>
  </w:docVars>
  <w:rsids>
    <w:rsidRoot w:val="00C277E1"/>
    <w:rsid w:val="00052FFA"/>
    <w:rsid w:val="00101FC4"/>
    <w:rsid w:val="0012412E"/>
    <w:rsid w:val="00301801"/>
    <w:rsid w:val="004B12AB"/>
    <w:rsid w:val="004F724F"/>
    <w:rsid w:val="005D2AC8"/>
    <w:rsid w:val="006004ED"/>
    <w:rsid w:val="00626A7D"/>
    <w:rsid w:val="0066128C"/>
    <w:rsid w:val="007A4E24"/>
    <w:rsid w:val="00950A8B"/>
    <w:rsid w:val="009B77BD"/>
    <w:rsid w:val="00B4497B"/>
    <w:rsid w:val="00B73D2D"/>
    <w:rsid w:val="00BA4489"/>
    <w:rsid w:val="00C277E1"/>
    <w:rsid w:val="00CB1A90"/>
    <w:rsid w:val="00E23DBC"/>
    <w:rsid w:val="00E36881"/>
    <w:rsid w:val="00FD4AEF"/>
    <w:rsid w:val="010A2F57"/>
    <w:rsid w:val="018D27DA"/>
    <w:rsid w:val="01EA4A15"/>
    <w:rsid w:val="043452F8"/>
    <w:rsid w:val="0A9546D1"/>
    <w:rsid w:val="0DA43871"/>
    <w:rsid w:val="14C70A49"/>
    <w:rsid w:val="1981755A"/>
    <w:rsid w:val="211930E6"/>
    <w:rsid w:val="22AC23DB"/>
    <w:rsid w:val="2857689F"/>
    <w:rsid w:val="2D016192"/>
    <w:rsid w:val="32D2599E"/>
    <w:rsid w:val="359D4169"/>
    <w:rsid w:val="3B5953EB"/>
    <w:rsid w:val="3C94707A"/>
    <w:rsid w:val="3DAE59BB"/>
    <w:rsid w:val="3E51314B"/>
    <w:rsid w:val="42734A52"/>
    <w:rsid w:val="482861B4"/>
    <w:rsid w:val="49A456A5"/>
    <w:rsid w:val="4E131240"/>
    <w:rsid w:val="4E3B335A"/>
    <w:rsid w:val="4F4229ED"/>
    <w:rsid w:val="53026A6F"/>
    <w:rsid w:val="55AB7310"/>
    <w:rsid w:val="5BFE196B"/>
    <w:rsid w:val="5DC52A24"/>
    <w:rsid w:val="5F654BDD"/>
    <w:rsid w:val="60B644A7"/>
    <w:rsid w:val="613C0E78"/>
    <w:rsid w:val="61F50829"/>
    <w:rsid w:val="659C0B9C"/>
    <w:rsid w:val="6E60269D"/>
    <w:rsid w:val="6F080776"/>
    <w:rsid w:val="74BD6D29"/>
    <w:rsid w:val="79E41B57"/>
    <w:rsid w:val="7C046174"/>
    <w:rsid w:val="7E6C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22"/>
    <w:rPr>
      <w:b/>
      <w:bCs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1324</Words>
  <Characters>1353</Characters>
  <Lines>9</Lines>
  <Paragraphs>2</Paragraphs>
  <TotalTime>38</TotalTime>
  <ScaleCrop>false</ScaleCrop>
  <LinksUpToDate>false</LinksUpToDate>
  <CharactersWithSpaces>1353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2020-09-27T08:23:00Z</dcterms:created>
  <dc:creator>n</dc:creator>
  <cp:lastModifiedBy>什锦小Q</cp:lastModifiedBy>
  <cp:lastPrinted>2022-03-24T06:56:00Z</cp:lastPrinted>
  <dcterms:modified xsi:type="dcterms:W3CDTF">2025-02-19T02:26:21Z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7FD085D8E2B540229E7ADE71C893D76F</vt:lpwstr>
  </property>
  <property fmtid="{D5CDD505-2E9C-101B-9397-08002B2CF9AE}" pid="4" name="KSOTemplateDocerSaveRecord">
    <vt:lpwstr>eyJoZGlkIjoiMWE0ZmQyYmUwNTdmMTY3YzNkMjQwODJlZWNlZmVmOWMiLCJ1c2VySWQiOiIxMjMzMjY4MTU1In0=</vt:lpwstr>
  </property>
</Properties>
</file>